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54F5" w:rsidRPr="004954F5" w:rsidRDefault="004954F5" w:rsidP="004954F5">
      <w:pPr>
        <w:spacing w:after="0" w:line="36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4954F5">
        <w:rPr>
          <w:rFonts w:asciiTheme="majorBidi" w:hAnsiTheme="majorBidi" w:cstheme="majorBidi"/>
          <w:b/>
          <w:bCs/>
          <w:sz w:val="24"/>
          <w:szCs w:val="24"/>
        </w:rPr>
        <w:t xml:space="preserve">Medias of PR </w:t>
      </w:r>
    </w:p>
    <w:p w:rsidR="004954F5" w:rsidRPr="004954F5" w:rsidRDefault="004954F5" w:rsidP="004954F5">
      <w:pPr>
        <w:spacing w:after="0" w:line="360" w:lineRule="auto"/>
        <w:rPr>
          <w:rFonts w:asciiTheme="majorBidi" w:hAnsiTheme="majorBidi" w:cstheme="majorBidi"/>
          <w:sz w:val="24"/>
          <w:szCs w:val="24"/>
        </w:rPr>
      </w:pPr>
      <w:r w:rsidRPr="004954F5">
        <w:rPr>
          <w:rFonts w:asciiTheme="majorBidi" w:hAnsiTheme="majorBidi" w:cstheme="majorBidi"/>
          <w:sz w:val="24"/>
          <w:szCs w:val="24"/>
        </w:rPr>
        <w:t xml:space="preserve"> </w:t>
      </w:r>
    </w:p>
    <w:p w:rsidR="004954F5" w:rsidRPr="004954F5" w:rsidRDefault="004954F5" w:rsidP="004954F5">
      <w:pPr>
        <w:spacing w:after="0" w:line="36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4954F5">
        <w:rPr>
          <w:rFonts w:asciiTheme="majorBidi" w:hAnsiTheme="majorBidi" w:cstheme="majorBidi"/>
          <w:b/>
          <w:bCs/>
          <w:sz w:val="24"/>
          <w:szCs w:val="24"/>
        </w:rPr>
        <w:t xml:space="preserve">I Print Media: </w:t>
      </w:r>
    </w:p>
    <w:p w:rsidR="004954F5" w:rsidRPr="004954F5" w:rsidRDefault="004954F5" w:rsidP="004954F5">
      <w:pPr>
        <w:spacing w:after="0" w:line="360" w:lineRule="auto"/>
        <w:rPr>
          <w:rFonts w:asciiTheme="majorBidi" w:hAnsiTheme="majorBidi" w:cstheme="majorBidi"/>
          <w:b/>
          <w:bCs/>
          <w:sz w:val="24"/>
          <w:szCs w:val="24"/>
        </w:rPr>
      </w:pPr>
      <w:proofErr w:type="gramStart"/>
      <w:r w:rsidRPr="004954F5">
        <w:rPr>
          <w:rFonts w:asciiTheme="majorBidi" w:hAnsiTheme="majorBidi" w:cstheme="majorBidi"/>
          <w:b/>
          <w:bCs/>
          <w:sz w:val="24"/>
          <w:szCs w:val="24"/>
        </w:rPr>
        <w:t>Press.</w:t>
      </w:r>
      <w:proofErr w:type="gramEnd"/>
      <w:r w:rsidRPr="004954F5">
        <w:rPr>
          <w:rFonts w:asciiTheme="majorBidi" w:hAnsiTheme="majorBidi" w:cstheme="majorBidi"/>
          <w:b/>
          <w:bCs/>
          <w:sz w:val="24"/>
          <w:szCs w:val="24"/>
        </w:rPr>
        <w:t xml:space="preserve">  </w:t>
      </w:r>
    </w:p>
    <w:p w:rsidR="004954F5" w:rsidRPr="004954F5" w:rsidRDefault="004954F5" w:rsidP="004954F5">
      <w:pPr>
        <w:spacing w:after="0" w:line="360" w:lineRule="auto"/>
        <w:rPr>
          <w:rFonts w:asciiTheme="majorBidi" w:hAnsiTheme="majorBidi" w:cstheme="majorBidi"/>
          <w:sz w:val="24"/>
          <w:szCs w:val="24"/>
        </w:rPr>
      </w:pPr>
      <w:proofErr w:type="gramStart"/>
      <w:r w:rsidRPr="004954F5">
        <w:rPr>
          <w:rFonts w:asciiTheme="majorBidi" w:hAnsiTheme="majorBidi" w:cstheme="majorBidi"/>
          <w:sz w:val="24"/>
          <w:szCs w:val="24"/>
        </w:rPr>
        <w:t>National &amp; Regional newspapers, magazines, directories, year books &amp; annual reports etc.</w:t>
      </w:r>
      <w:proofErr w:type="gramEnd"/>
      <w:r w:rsidRPr="004954F5">
        <w:rPr>
          <w:rFonts w:asciiTheme="majorBidi" w:hAnsiTheme="majorBidi" w:cstheme="majorBidi"/>
          <w:sz w:val="24"/>
          <w:szCs w:val="24"/>
        </w:rPr>
        <w:t xml:space="preserve"> </w:t>
      </w:r>
    </w:p>
    <w:p w:rsidR="004954F5" w:rsidRPr="004954F5" w:rsidRDefault="004954F5" w:rsidP="004954F5">
      <w:pPr>
        <w:spacing w:after="0" w:line="360" w:lineRule="auto"/>
        <w:rPr>
          <w:rFonts w:asciiTheme="majorBidi" w:hAnsiTheme="majorBidi" w:cstheme="majorBidi"/>
          <w:b/>
          <w:bCs/>
          <w:sz w:val="24"/>
          <w:szCs w:val="24"/>
        </w:rPr>
      </w:pPr>
      <w:proofErr w:type="gramStart"/>
      <w:r w:rsidRPr="004954F5">
        <w:rPr>
          <w:rFonts w:asciiTheme="majorBidi" w:hAnsiTheme="majorBidi" w:cstheme="majorBidi"/>
          <w:b/>
          <w:bCs/>
          <w:sz w:val="24"/>
          <w:szCs w:val="24"/>
        </w:rPr>
        <w:t>Printed Material.</w:t>
      </w:r>
      <w:proofErr w:type="gramEnd"/>
      <w:r w:rsidRPr="004954F5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</w:p>
    <w:p w:rsidR="004954F5" w:rsidRPr="004954F5" w:rsidRDefault="004954F5" w:rsidP="004954F5">
      <w:pPr>
        <w:spacing w:after="0" w:line="360" w:lineRule="auto"/>
        <w:rPr>
          <w:rFonts w:asciiTheme="majorBidi" w:hAnsiTheme="majorBidi" w:cstheme="majorBidi"/>
          <w:sz w:val="24"/>
          <w:szCs w:val="24"/>
        </w:rPr>
      </w:pPr>
      <w:proofErr w:type="gramStart"/>
      <w:r w:rsidRPr="004954F5">
        <w:rPr>
          <w:rFonts w:asciiTheme="majorBidi" w:hAnsiTheme="majorBidi" w:cstheme="majorBidi"/>
          <w:sz w:val="24"/>
          <w:szCs w:val="24"/>
        </w:rPr>
        <w:t>Educational, informative, prestige, promotional, balance sheets etc.</w:t>
      </w:r>
      <w:proofErr w:type="gramEnd"/>
      <w:r w:rsidRPr="004954F5">
        <w:rPr>
          <w:rFonts w:asciiTheme="majorBidi" w:hAnsiTheme="majorBidi" w:cstheme="majorBidi"/>
          <w:sz w:val="24"/>
          <w:szCs w:val="24"/>
        </w:rPr>
        <w:t xml:space="preserve"> </w:t>
      </w:r>
    </w:p>
    <w:p w:rsidR="004954F5" w:rsidRPr="004954F5" w:rsidRDefault="004954F5" w:rsidP="004954F5">
      <w:pPr>
        <w:spacing w:after="0" w:line="360" w:lineRule="auto"/>
        <w:rPr>
          <w:rFonts w:asciiTheme="majorBidi" w:hAnsiTheme="majorBidi" w:cstheme="majorBidi"/>
          <w:sz w:val="24"/>
          <w:szCs w:val="24"/>
        </w:rPr>
      </w:pPr>
      <w:proofErr w:type="gramStart"/>
      <w:r w:rsidRPr="004954F5">
        <w:rPr>
          <w:rFonts w:asciiTheme="majorBidi" w:hAnsiTheme="majorBidi" w:cstheme="majorBidi"/>
          <w:b/>
          <w:bCs/>
          <w:sz w:val="24"/>
          <w:szCs w:val="24"/>
        </w:rPr>
        <w:t>Direct Mail</w:t>
      </w:r>
      <w:r w:rsidRPr="004954F5">
        <w:rPr>
          <w:rFonts w:asciiTheme="majorBidi" w:hAnsiTheme="majorBidi" w:cstheme="majorBidi"/>
          <w:sz w:val="24"/>
          <w:szCs w:val="24"/>
        </w:rPr>
        <w:t>.</w:t>
      </w:r>
      <w:proofErr w:type="gramEnd"/>
      <w:r w:rsidRPr="004954F5">
        <w:rPr>
          <w:rFonts w:asciiTheme="majorBidi" w:hAnsiTheme="majorBidi" w:cstheme="majorBidi"/>
          <w:sz w:val="24"/>
          <w:szCs w:val="24"/>
        </w:rPr>
        <w:t xml:space="preserve"> </w:t>
      </w:r>
    </w:p>
    <w:p w:rsidR="004954F5" w:rsidRPr="004954F5" w:rsidRDefault="004954F5" w:rsidP="004954F5">
      <w:pPr>
        <w:spacing w:after="0" w:line="360" w:lineRule="auto"/>
        <w:rPr>
          <w:rFonts w:asciiTheme="majorBidi" w:hAnsiTheme="majorBidi" w:cstheme="majorBidi"/>
          <w:sz w:val="24"/>
          <w:szCs w:val="24"/>
        </w:rPr>
      </w:pPr>
      <w:proofErr w:type="gramStart"/>
      <w:r w:rsidRPr="004954F5">
        <w:rPr>
          <w:rFonts w:asciiTheme="majorBidi" w:hAnsiTheme="majorBidi" w:cstheme="majorBidi"/>
          <w:sz w:val="24"/>
          <w:szCs w:val="24"/>
        </w:rPr>
        <w:t>Personal letters, direct correspondence, mailing information etc.</w:t>
      </w:r>
      <w:proofErr w:type="gramEnd"/>
      <w:r w:rsidRPr="004954F5">
        <w:rPr>
          <w:rFonts w:asciiTheme="majorBidi" w:hAnsiTheme="majorBidi" w:cstheme="majorBidi"/>
          <w:sz w:val="24"/>
          <w:szCs w:val="24"/>
        </w:rPr>
        <w:t xml:space="preserve"> </w:t>
      </w:r>
    </w:p>
    <w:p w:rsidR="004954F5" w:rsidRPr="004954F5" w:rsidRDefault="004954F5" w:rsidP="004954F5">
      <w:pPr>
        <w:spacing w:after="0" w:line="360" w:lineRule="auto"/>
        <w:rPr>
          <w:rFonts w:asciiTheme="majorBidi" w:hAnsiTheme="majorBidi" w:cstheme="majorBidi"/>
          <w:b/>
          <w:bCs/>
          <w:sz w:val="24"/>
          <w:szCs w:val="24"/>
        </w:rPr>
      </w:pPr>
      <w:proofErr w:type="gramStart"/>
      <w:r w:rsidRPr="004954F5">
        <w:rPr>
          <w:rFonts w:asciiTheme="majorBidi" w:hAnsiTheme="majorBidi" w:cstheme="majorBidi"/>
          <w:b/>
          <w:bCs/>
          <w:sz w:val="24"/>
          <w:szCs w:val="24"/>
        </w:rPr>
        <w:t>House Journals.</w:t>
      </w:r>
      <w:proofErr w:type="gramEnd"/>
      <w:r w:rsidRPr="004954F5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</w:p>
    <w:p w:rsidR="004954F5" w:rsidRPr="004954F5" w:rsidRDefault="004954F5" w:rsidP="004954F5">
      <w:pPr>
        <w:spacing w:after="0" w:line="360" w:lineRule="auto"/>
        <w:rPr>
          <w:rFonts w:asciiTheme="majorBidi" w:hAnsiTheme="majorBidi" w:cstheme="majorBidi"/>
          <w:sz w:val="24"/>
          <w:szCs w:val="24"/>
        </w:rPr>
      </w:pPr>
      <w:proofErr w:type="gramStart"/>
      <w:r w:rsidRPr="004954F5">
        <w:rPr>
          <w:rFonts w:asciiTheme="majorBidi" w:hAnsiTheme="majorBidi" w:cstheme="majorBidi"/>
          <w:sz w:val="24"/>
          <w:szCs w:val="24"/>
        </w:rPr>
        <w:t>Company newsletters both internal and external.</w:t>
      </w:r>
      <w:proofErr w:type="gramEnd"/>
      <w:r w:rsidRPr="004954F5">
        <w:rPr>
          <w:rFonts w:asciiTheme="majorBidi" w:hAnsiTheme="majorBidi" w:cstheme="majorBidi"/>
          <w:sz w:val="24"/>
          <w:szCs w:val="24"/>
        </w:rPr>
        <w:t xml:space="preserve"> </w:t>
      </w:r>
    </w:p>
    <w:p w:rsidR="004954F5" w:rsidRPr="004954F5" w:rsidRDefault="004954F5" w:rsidP="004954F5">
      <w:pPr>
        <w:spacing w:after="0" w:line="360" w:lineRule="auto"/>
        <w:rPr>
          <w:rFonts w:asciiTheme="majorBidi" w:hAnsiTheme="majorBidi" w:cstheme="majorBidi"/>
          <w:sz w:val="24"/>
          <w:szCs w:val="24"/>
        </w:rPr>
      </w:pPr>
      <w:r w:rsidRPr="004954F5">
        <w:rPr>
          <w:rFonts w:asciiTheme="majorBidi" w:hAnsiTheme="majorBidi" w:cstheme="majorBidi"/>
          <w:sz w:val="24"/>
          <w:szCs w:val="24"/>
        </w:rPr>
        <w:t xml:space="preserve"> </w:t>
      </w:r>
    </w:p>
    <w:p w:rsidR="004954F5" w:rsidRPr="004954F5" w:rsidRDefault="004954F5" w:rsidP="004954F5">
      <w:pPr>
        <w:spacing w:after="0" w:line="36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4954F5">
        <w:rPr>
          <w:rFonts w:asciiTheme="majorBidi" w:hAnsiTheme="majorBidi" w:cstheme="majorBidi"/>
          <w:b/>
          <w:bCs/>
          <w:sz w:val="24"/>
          <w:szCs w:val="24"/>
        </w:rPr>
        <w:t xml:space="preserve">II. Electronic Media: </w:t>
      </w:r>
    </w:p>
    <w:p w:rsidR="004954F5" w:rsidRPr="004954F5" w:rsidRDefault="004954F5" w:rsidP="004954F5">
      <w:pPr>
        <w:spacing w:after="0" w:line="360" w:lineRule="auto"/>
        <w:rPr>
          <w:rFonts w:asciiTheme="majorBidi" w:hAnsiTheme="majorBidi" w:cstheme="majorBidi"/>
          <w:sz w:val="24"/>
          <w:szCs w:val="24"/>
        </w:rPr>
      </w:pPr>
      <w:r w:rsidRPr="004954F5">
        <w:rPr>
          <w:rFonts w:asciiTheme="majorBidi" w:hAnsiTheme="majorBidi" w:cstheme="majorBidi"/>
          <w:b/>
          <w:bCs/>
          <w:sz w:val="24"/>
          <w:szCs w:val="24"/>
        </w:rPr>
        <w:t>1. Radio</w:t>
      </w:r>
      <w:r w:rsidRPr="004954F5">
        <w:rPr>
          <w:rFonts w:asciiTheme="majorBidi" w:hAnsiTheme="majorBidi" w:cstheme="majorBidi"/>
          <w:sz w:val="24"/>
          <w:szCs w:val="24"/>
        </w:rPr>
        <w:t xml:space="preserve"> -- National, Local, International etc.  </w:t>
      </w:r>
    </w:p>
    <w:p w:rsidR="004954F5" w:rsidRDefault="004954F5" w:rsidP="004954F5">
      <w:pPr>
        <w:spacing w:after="0" w:line="360" w:lineRule="auto"/>
        <w:rPr>
          <w:rFonts w:asciiTheme="majorBidi" w:hAnsiTheme="majorBidi" w:cstheme="majorBidi"/>
          <w:sz w:val="24"/>
          <w:szCs w:val="24"/>
        </w:rPr>
      </w:pPr>
      <w:r w:rsidRPr="004954F5">
        <w:rPr>
          <w:rFonts w:asciiTheme="majorBidi" w:hAnsiTheme="majorBidi" w:cstheme="majorBidi"/>
          <w:b/>
          <w:bCs/>
          <w:sz w:val="24"/>
          <w:szCs w:val="24"/>
        </w:rPr>
        <w:t>2. Television</w:t>
      </w:r>
      <w:r w:rsidRPr="004954F5">
        <w:rPr>
          <w:rFonts w:asciiTheme="majorBidi" w:hAnsiTheme="majorBidi" w:cstheme="majorBidi"/>
          <w:sz w:val="24"/>
          <w:szCs w:val="24"/>
        </w:rPr>
        <w:t xml:space="preserve"> – </w:t>
      </w:r>
      <w:r w:rsidR="004513BC">
        <w:rPr>
          <w:rFonts w:asciiTheme="majorBidi" w:hAnsiTheme="majorBidi" w:cstheme="majorBidi"/>
          <w:sz w:val="24"/>
          <w:szCs w:val="24"/>
        </w:rPr>
        <w:t>National, Regional</w:t>
      </w:r>
    </w:p>
    <w:p w:rsidR="004954F5" w:rsidRDefault="004954F5" w:rsidP="004954F5">
      <w:pPr>
        <w:spacing w:after="0" w:line="360" w:lineRule="auto"/>
        <w:rPr>
          <w:rFonts w:asciiTheme="majorBidi" w:hAnsiTheme="majorBidi" w:cstheme="majorBidi"/>
          <w:sz w:val="24"/>
          <w:szCs w:val="24"/>
        </w:rPr>
      </w:pPr>
    </w:p>
    <w:p w:rsidR="004954F5" w:rsidRPr="004954F5" w:rsidRDefault="004954F5" w:rsidP="004954F5">
      <w:pPr>
        <w:spacing w:after="0" w:line="360" w:lineRule="auto"/>
        <w:rPr>
          <w:rFonts w:asciiTheme="majorBidi" w:hAnsiTheme="majorBidi" w:cstheme="majorBidi"/>
          <w:sz w:val="24"/>
          <w:szCs w:val="24"/>
        </w:rPr>
      </w:pPr>
      <w:r w:rsidRPr="004954F5">
        <w:rPr>
          <w:rFonts w:asciiTheme="majorBidi" w:hAnsiTheme="majorBidi" w:cstheme="majorBidi"/>
          <w:b/>
          <w:bCs/>
          <w:sz w:val="24"/>
          <w:szCs w:val="24"/>
        </w:rPr>
        <w:t>111. Social Media</w:t>
      </w:r>
      <w:r>
        <w:rPr>
          <w:rFonts w:asciiTheme="majorBidi" w:hAnsiTheme="majorBidi" w:cstheme="majorBidi"/>
          <w:sz w:val="24"/>
          <w:szCs w:val="24"/>
        </w:rPr>
        <w:t xml:space="preserve"> --- Facebook, Twitter, </w:t>
      </w:r>
      <w:proofErr w:type="spellStart"/>
      <w:r>
        <w:rPr>
          <w:rFonts w:asciiTheme="majorBidi" w:hAnsiTheme="majorBidi" w:cstheme="majorBidi"/>
          <w:sz w:val="24"/>
          <w:szCs w:val="24"/>
        </w:rPr>
        <w:t>Linkdin</w:t>
      </w:r>
      <w:proofErr w:type="spellEnd"/>
    </w:p>
    <w:p w:rsidR="004954F5" w:rsidRPr="004954F5" w:rsidRDefault="004954F5" w:rsidP="004954F5">
      <w:pPr>
        <w:spacing w:after="0" w:line="360" w:lineRule="auto"/>
        <w:rPr>
          <w:rFonts w:asciiTheme="majorBidi" w:hAnsiTheme="majorBidi" w:cstheme="majorBidi"/>
          <w:sz w:val="24"/>
          <w:szCs w:val="24"/>
        </w:rPr>
      </w:pPr>
      <w:r w:rsidRPr="004954F5">
        <w:rPr>
          <w:rFonts w:asciiTheme="majorBidi" w:hAnsiTheme="majorBidi" w:cstheme="majorBidi"/>
          <w:sz w:val="24"/>
          <w:szCs w:val="24"/>
        </w:rPr>
        <w:t xml:space="preserve"> </w:t>
      </w:r>
    </w:p>
    <w:p w:rsidR="004954F5" w:rsidRPr="004954F5" w:rsidRDefault="004954F5" w:rsidP="004954F5">
      <w:pPr>
        <w:spacing w:after="0" w:line="360" w:lineRule="auto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>IV</w:t>
      </w:r>
      <w:r w:rsidRPr="004954F5">
        <w:rPr>
          <w:rFonts w:asciiTheme="majorBidi" w:hAnsiTheme="majorBidi" w:cstheme="majorBidi"/>
          <w:b/>
          <w:bCs/>
          <w:sz w:val="24"/>
          <w:szCs w:val="24"/>
        </w:rPr>
        <w:t>. Other Media</w:t>
      </w:r>
      <w:r w:rsidR="00746990">
        <w:rPr>
          <w:rFonts w:asciiTheme="majorBidi" w:hAnsiTheme="majorBidi" w:cstheme="majorBidi"/>
          <w:b/>
          <w:bCs/>
          <w:sz w:val="24"/>
          <w:szCs w:val="24"/>
        </w:rPr>
        <w:t xml:space="preserve"> or </w:t>
      </w:r>
      <w:proofErr w:type="spellStart"/>
      <w:r w:rsidR="00746990">
        <w:rPr>
          <w:rFonts w:asciiTheme="majorBidi" w:hAnsiTheme="majorBidi" w:cstheme="majorBidi"/>
          <w:b/>
          <w:bCs/>
          <w:sz w:val="24"/>
          <w:szCs w:val="24"/>
        </w:rPr>
        <w:t>Misc</w:t>
      </w:r>
      <w:proofErr w:type="spellEnd"/>
      <w:r w:rsidR="00746990">
        <w:rPr>
          <w:rFonts w:asciiTheme="majorBidi" w:hAnsiTheme="majorBidi" w:cstheme="majorBidi"/>
          <w:b/>
          <w:bCs/>
          <w:sz w:val="24"/>
          <w:szCs w:val="24"/>
        </w:rPr>
        <w:t xml:space="preserve"> Media</w:t>
      </w:r>
      <w:r w:rsidRPr="004954F5">
        <w:rPr>
          <w:rFonts w:asciiTheme="majorBidi" w:hAnsiTheme="majorBidi" w:cstheme="majorBidi"/>
          <w:b/>
          <w:bCs/>
          <w:sz w:val="24"/>
          <w:szCs w:val="24"/>
        </w:rPr>
        <w:t xml:space="preserve">: </w:t>
      </w:r>
    </w:p>
    <w:p w:rsidR="004954F5" w:rsidRPr="004954F5" w:rsidRDefault="004954F5" w:rsidP="004954F5">
      <w:pPr>
        <w:spacing w:after="0" w:line="360" w:lineRule="auto"/>
        <w:rPr>
          <w:rFonts w:asciiTheme="majorBidi" w:hAnsiTheme="majorBidi" w:cstheme="majorBidi"/>
          <w:sz w:val="24"/>
          <w:szCs w:val="24"/>
        </w:rPr>
      </w:pPr>
      <w:r w:rsidRPr="004954F5">
        <w:rPr>
          <w:rFonts w:asciiTheme="majorBidi" w:hAnsiTheme="majorBidi" w:cstheme="majorBidi"/>
          <w:b/>
          <w:bCs/>
          <w:sz w:val="24"/>
          <w:szCs w:val="24"/>
        </w:rPr>
        <w:t>Exhibitions</w:t>
      </w:r>
      <w:r w:rsidRPr="004954F5">
        <w:rPr>
          <w:rFonts w:asciiTheme="majorBidi" w:hAnsiTheme="majorBidi" w:cstheme="majorBidi"/>
          <w:sz w:val="24"/>
          <w:szCs w:val="24"/>
        </w:rPr>
        <w:t xml:space="preserve">: Special PR exhibitions, Trade &amp; Public shows, trade fairs local and overseas. </w:t>
      </w:r>
    </w:p>
    <w:p w:rsidR="004954F5" w:rsidRPr="004954F5" w:rsidRDefault="004954F5" w:rsidP="004954F5">
      <w:pPr>
        <w:spacing w:after="0" w:line="360" w:lineRule="auto"/>
        <w:rPr>
          <w:rFonts w:asciiTheme="majorBidi" w:hAnsiTheme="majorBidi" w:cstheme="majorBidi"/>
          <w:sz w:val="24"/>
          <w:szCs w:val="24"/>
        </w:rPr>
      </w:pPr>
      <w:r w:rsidRPr="004954F5">
        <w:rPr>
          <w:rFonts w:asciiTheme="majorBidi" w:hAnsiTheme="majorBidi" w:cstheme="majorBidi"/>
          <w:b/>
          <w:bCs/>
          <w:sz w:val="24"/>
          <w:szCs w:val="24"/>
        </w:rPr>
        <w:t>Airships</w:t>
      </w:r>
      <w:r w:rsidRPr="004954F5">
        <w:rPr>
          <w:rFonts w:asciiTheme="majorBidi" w:hAnsiTheme="majorBidi" w:cstheme="majorBidi"/>
          <w:sz w:val="24"/>
          <w:szCs w:val="24"/>
        </w:rPr>
        <w:t xml:space="preserve">: Gas filled air balloon ships for promotional purposes. </w:t>
      </w:r>
    </w:p>
    <w:p w:rsidR="004954F5" w:rsidRPr="004954F5" w:rsidRDefault="004954F5" w:rsidP="004954F5">
      <w:pPr>
        <w:spacing w:after="0" w:line="360" w:lineRule="auto"/>
        <w:rPr>
          <w:rFonts w:asciiTheme="majorBidi" w:hAnsiTheme="majorBidi" w:cstheme="majorBidi"/>
          <w:sz w:val="24"/>
          <w:szCs w:val="24"/>
        </w:rPr>
      </w:pPr>
      <w:r w:rsidRPr="004954F5">
        <w:rPr>
          <w:rFonts w:asciiTheme="majorBidi" w:hAnsiTheme="majorBidi" w:cstheme="majorBidi"/>
          <w:b/>
          <w:bCs/>
          <w:sz w:val="24"/>
          <w:szCs w:val="24"/>
        </w:rPr>
        <w:t>Electronic Bill Boards</w:t>
      </w:r>
      <w:r w:rsidRPr="004954F5">
        <w:rPr>
          <w:rFonts w:asciiTheme="majorBidi" w:hAnsiTheme="majorBidi" w:cstheme="majorBidi"/>
          <w:sz w:val="24"/>
          <w:szCs w:val="24"/>
        </w:rPr>
        <w:t xml:space="preserve">: New concept &amp; replacements for conventional bill boards. </w:t>
      </w:r>
    </w:p>
    <w:p w:rsidR="004954F5" w:rsidRPr="004954F5" w:rsidRDefault="004954F5" w:rsidP="004954F5">
      <w:pPr>
        <w:spacing w:after="0" w:line="360" w:lineRule="auto"/>
        <w:rPr>
          <w:rFonts w:asciiTheme="majorBidi" w:hAnsiTheme="majorBidi" w:cstheme="majorBidi"/>
          <w:sz w:val="24"/>
          <w:szCs w:val="24"/>
        </w:rPr>
      </w:pPr>
      <w:r w:rsidRPr="004954F5">
        <w:rPr>
          <w:rFonts w:asciiTheme="majorBidi" w:hAnsiTheme="majorBidi" w:cstheme="majorBidi"/>
          <w:b/>
          <w:bCs/>
          <w:sz w:val="24"/>
          <w:szCs w:val="24"/>
        </w:rPr>
        <w:t>Mobile Vehicles</w:t>
      </w:r>
      <w:r w:rsidRPr="004954F5">
        <w:rPr>
          <w:rFonts w:asciiTheme="majorBidi" w:hAnsiTheme="majorBidi" w:cstheme="majorBidi"/>
          <w:sz w:val="24"/>
          <w:szCs w:val="24"/>
        </w:rPr>
        <w:t xml:space="preserve">: New type of scrolling computer aided advertisements.  </w:t>
      </w:r>
    </w:p>
    <w:p w:rsidR="00383C12" w:rsidRDefault="00383C12" w:rsidP="00383C12">
      <w:pPr>
        <w:autoSpaceDE w:val="0"/>
        <w:autoSpaceDN w:val="0"/>
        <w:adjustRightInd w:val="0"/>
        <w:spacing w:after="0" w:line="240" w:lineRule="auto"/>
        <w:rPr>
          <w:rFonts w:ascii="Garamond-Bold" w:hAnsi="Garamond-Bold" w:cs="Garamond-Bold"/>
          <w:b/>
          <w:bCs/>
        </w:rPr>
      </w:pPr>
      <w:r>
        <w:rPr>
          <w:rFonts w:ascii="Garamond-Bold" w:hAnsi="Garamond-Bold" w:cs="Garamond-Bold"/>
          <w:b/>
          <w:bCs/>
        </w:rPr>
        <w:t>V.  E-PR</w:t>
      </w:r>
    </w:p>
    <w:p w:rsidR="00383C12" w:rsidRPr="00383C12" w:rsidRDefault="00383C12" w:rsidP="00383C12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383C12">
        <w:rPr>
          <w:rFonts w:asciiTheme="majorBidi" w:hAnsiTheme="majorBidi" w:cstheme="majorBidi"/>
          <w:sz w:val="24"/>
          <w:szCs w:val="24"/>
        </w:rPr>
        <w:t>This is the age of electronic communication. It is therefore important to know the different aspects of</w:t>
      </w:r>
    </w:p>
    <w:p w:rsidR="00383C12" w:rsidRPr="00383C12" w:rsidRDefault="00383C12" w:rsidP="00383C12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proofErr w:type="gramStart"/>
      <w:r w:rsidRPr="00383C12">
        <w:rPr>
          <w:rFonts w:asciiTheme="majorBidi" w:hAnsiTheme="majorBidi" w:cstheme="majorBidi"/>
          <w:sz w:val="24"/>
          <w:szCs w:val="24"/>
        </w:rPr>
        <w:t>developing</w:t>
      </w:r>
      <w:proofErr w:type="gramEnd"/>
      <w:r w:rsidRPr="00383C12">
        <w:rPr>
          <w:rFonts w:asciiTheme="majorBidi" w:hAnsiTheme="majorBidi" w:cstheme="majorBidi"/>
          <w:sz w:val="24"/>
          <w:szCs w:val="24"/>
        </w:rPr>
        <w:t xml:space="preserve"> PR in this sector.</w:t>
      </w:r>
    </w:p>
    <w:p w:rsidR="00383C12" w:rsidRPr="00383C12" w:rsidRDefault="00383C12" w:rsidP="00383C12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383C12">
        <w:rPr>
          <w:rFonts w:asciiTheme="majorBidi" w:hAnsiTheme="majorBidi" w:cstheme="majorBidi"/>
          <w:b/>
          <w:bCs/>
          <w:sz w:val="24"/>
          <w:szCs w:val="24"/>
        </w:rPr>
        <w:t>Your site should not include:</w:t>
      </w:r>
    </w:p>
    <w:p w:rsidR="00383C12" w:rsidRPr="00383C12" w:rsidRDefault="00383C12" w:rsidP="00383C12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383C12">
        <w:rPr>
          <w:rFonts w:asciiTheme="majorBidi" w:hAnsiTheme="majorBidi" w:cstheme="majorBidi"/>
          <w:sz w:val="24"/>
          <w:szCs w:val="24"/>
        </w:rPr>
        <w:t>1. Unnecessary flashy &amp; fancy graphics.</w:t>
      </w:r>
    </w:p>
    <w:p w:rsidR="00383C12" w:rsidRPr="00383C12" w:rsidRDefault="00383C12" w:rsidP="00383C12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383C12">
        <w:rPr>
          <w:rFonts w:asciiTheme="majorBidi" w:hAnsiTheme="majorBidi" w:cstheme="majorBidi"/>
          <w:sz w:val="24"/>
          <w:szCs w:val="24"/>
        </w:rPr>
        <w:t>2.</w:t>
      </w:r>
      <w:r w:rsidR="00DD3693">
        <w:rPr>
          <w:rFonts w:asciiTheme="majorBidi" w:hAnsiTheme="majorBidi" w:cstheme="majorBidi"/>
          <w:sz w:val="24"/>
          <w:szCs w:val="24"/>
        </w:rPr>
        <w:t xml:space="preserve"> Curious backgrounds that reduce</w:t>
      </w:r>
      <w:r w:rsidRPr="00383C12">
        <w:rPr>
          <w:rFonts w:asciiTheme="majorBidi" w:hAnsiTheme="majorBidi" w:cstheme="majorBidi"/>
          <w:sz w:val="24"/>
          <w:szCs w:val="24"/>
        </w:rPr>
        <w:t xml:space="preserve"> text almost impossible to read.</w:t>
      </w:r>
    </w:p>
    <w:p w:rsidR="00383C12" w:rsidRPr="00383C12" w:rsidRDefault="00383C12" w:rsidP="00383C12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383C12">
        <w:rPr>
          <w:rFonts w:asciiTheme="majorBidi" w:hAnsiTheme="majorBidi" w:cstheme="majorBidi"/>
          <w:sz w:val="24"/>
          <w:szCs w:val="24"/>
        </w:rPr>
        <w:t>3. A lead page that merely shows your logo or company name.</w:t>
      </w:r>
    </w:p>
    <w:p w:rsidR="00383C12" w:rsidRPr="00383C12" w:rsidRDefault="00383C12" w:rsidP="00383C12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383C12">
        <w:rPr>
          <w:rFonts w:asciiTheme="majorBidi" w:hAnsiTheme="majorBidi" w:cstheme="majorBidi"/>
          <w:sz w:val="24"/>
          <w:szCs w:val="24"/>
        </w:rPr>
        <w:t>4. Unclear and useless links or other devices that viewer may not recognize.</w:t>
      </w:r>
    </w:p>
    <w:p w:rsidR="00383C12" w:rsidRPr="00383C12" w:rsidRDefault="00383C12" w:rsidP="00383C12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383C12">
        <w:rPr>
          <w:rFonts w:asciiTheme="majorBidi" w:hAnsiTheme="majorBidi" w:cstheme="majorBidi"/>
          <w:b/>
          <w:bCs/>
          <w:sz w:val="24"/>
          <w:szCs w:val="24"/>
        </w:rPr>
        <w:t xml:space="preserve">Using Email </w:t>
      </w:r>
      <w:proofErr w:type="gramStart"/>
      <w:r w:rsidRPr="00383C12">
        <w:rPr>
          <w:rFonts w:asciiTheme="majorBidi" w:hAnsiTheme="majorBidi" w:cstheme="majorBidi"/>
          <w:b/>
          <w:bCs/>
          <w:sz w:val="24"/>
          <w:szCs w:val="24"/>
        </w:rPr>
        <w:t>As</w:t>
      </w:r>
      <w:proofErr w:type="gramEnd"/>
      <w:r w:rsidRPr="00383C12">
        <w:rPr>
          <w:rFonts w:asciiTheme="majorBidi" w:hAnsiTheme="majorBidi" w:cstheme="majorBidi"/>
          <w:b/>
          <w:bCs/>
          <w:sz w:val="24"/>
          <w:szCs w:val="24"/>
        </w:rPr>
        <w:t xml:space="preserve"> PR Tool:</w:t>
      </w:r>
    </w:p>
    <w:p w:rsidR="00383C12" w:rsidRPr="00383C12" w:rsidRDefault="00383C12" w:rsidP="00383C12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383C12">
        <w:rPr>
          <w:rFonts w:asciiTheme="majorBidi" w:hAnsiTheme="majorBidi" w:cstheme="majorBidi"/>
          <w:sz w:val="24"/>
          <w:szCs w:val="24"/>
        </w:rPr>
        <w:t>1. Email is addressed to individuals, who each receive a personally</w:t>
      </w:r>
    </w:p>
    <w:p w:rsidR="00383C12" w:rsidRPr="00383C12" w:rsidRDefault="00383C12" w:rsidP="00383C12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proofErr w:type="gramStart"/>
      <w:r w:rsidRPr="00383C12">
        <w:rPr>
          <w:rFonts w:asciiTheme="majorBidi" w:hAnsiTheme="majorBidi" w:cstheme="majorBidi"/>
          <w:sz w:val="24"/>
          <w:szCs w:val="24"/>
        </w:rPr>
        <w:t>marked</w:t>
      </w:r>
      <w:proofErr w:type="gramEnd"/>
      <w:r w:rsidRPr="00383C12">
        <w:rPr>
          <w:rFonts w:asciiTheme="majorBidi" w:hAnsiTheme="majorBidi" w:cstheme="majorBidi"/>
          <w:sz w:val="24"/>
          <w:szCs w:val="24"/>
        </w:rPr>
        <w:t xml:space="preserve"> elsewhere.</w:t>
      </w:r>
    </w:p>
    <w:p w:rsidR="00383C12" w:rsidRPr="00383C12" w:rsidRDefault="00383C12" w:rsidP="00383C12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383C12">
        <w:rPr>
          <w:rFonts w:asciiTheme="majorBidi" w:hAnsiTheme="majorBidi" w:cstheme="majorBidi"/>
          <w:sz w:val="24"/>
          <w:szCs w:val="24"/>
        </w:rPr>
        <w:lastRenderedPageBreak/>
        <w:t>2. Email is sent to individuals on a list, so that all know who else has</w:t>
      </w:r>
    </w:p>
    <w:p w:rsidR="00383C12" w:rsidRPr="00383C12" w:rsidRDefault="00383C12" w:rsidP="00383C12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383C12">
        <w:rPr>
          <w:rFonts w:asciiTheme="majorBidi" w:hAnsiTheme="majorBidi" w:cstheme="majorBidi"/>
          <w:sz w:val="24"/>
          <w:szCs w:val="24"/>
        </w:rPr>
        <w:t xml:space="preserve">3. Email is posted on web so that anyone who wants </w:t>
      </w:r>
      <w:proofErr w:type="gramStart"/>
      <w:r w:rsidRPr="00383C12">
        <w:rPr>
          <w:rFonts w:asciiTheme="majorBidi" w:hAnsiTheme="majorBidi" w:cstheme="majorBidi"/>
          <w:sz w:val="24"/>
          <w:szCs w:val="24"/>
        </w:rPr>
        <w:t>to,</w:t>
      </w:r>
      <w:proofErr w:type="gramEnd"/>
      <w:r w:rsidRPr="00383C12">
        <w:rPr>
          <w:rFonts w:asciiTheme="majorBidi" w:hAnsiTheme="majorBidi" w:cstheme="majorBidi"/>
          <w:sz w:val="24"/>
          <w:szCs w:val="24"/>
        </w:rPr>
        <w:t xml:space="preserve"> can download</w:t>
      </w:r>
    </w:p>
    <w:p w:rsidR="00383C12" w:rsidRPr="00383C12" w:rsidRDefault="00383C12" w:rsidP="00383C12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383C12">
        <w:rPr>
          <w:rFonts w:asciiTheme="majorBidi" w:hAnsiTheme="majorBidi" w:cstheme="majorBidi"/>
          <w:sz w:val="24"/>
          <w:szCs w:val="24"/>
        </w:rPr>
        <w:t>4. Email is available to be sent to auto responder to anyone who logs</w:t>
      </w:r>
    </w:p>
    <w:p w:rsidR="00383C12" w:rsidRPr="00383C12" w:rsidRDefault="00383C12" w:rsidP="00383C12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383C12">
        <w:rPr>
          <w:rFonts w:asciiTheme="majorBidi" w:hAnsiTheme="majorBidi" w:cstheme="majorBidi"/>
          <w:b/>
          <w:bCs/>
          <w:sz w:val="24"/>
          <w:szCs w:val="24"/>
        </w:rPr>
        <w:t>E - Press Releases.</w:t>
      </w:r>
    </w:p>
    <w:p w:rsidR="00383C12" w:rsidRPr="00383C12" w:rsidRDefault="00383C12" w:rsidP="00383C12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383C12">
        <w:rPr>
          <w:rFonts w:asciiTheme="majorBidi" w:hAnsiTheme="majorBidi" w:cstheme="majorBidi"/>
          <w:sz w:val="24"/>
          <w:szCs w:val="24"/>
        </w:rPr>
        <w:t>A. Start with a bold heading – FOR IMMEDIATE RELEASE.</w:t>
      </w:r>
    </w:p>
    <w:p w:rsidR="00383C12" w:rsidRPr="00383C12" w:rsidRDefault="00383C12" w:rsidP="00383C12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383C12">
        <w:rPr>
          <w:rFonts w:asciiTheme="majorBidi" w:hAnsiTheme="majorBidi" w:cstheme="majorBidi"/>
          <w:sz w:val="24"/>
          <w:szCs w:val="24"/>
        </w:rPr>
        <w:t>B. Choose an eye catching headline, short, relevant, truthful &amp; to the</w:t>
      </w:r>
    </w:p>
    <w:p w:rsidR="00383C12" w:rsidRPr="00383C12" w:rsidRDefault="00383C12" w:rsidP="00383C12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383C12">
        <w:rPr>
          <w:rFonts w:asciiTheme="majorBidi" w:hAnsiTheme="majorBidi" w:cstheme="majorBidi"/>
          <w:sz w:val="24"/>
          <w:szCs w:val="24"/>
        </w:rPr>
        <w:t>C. Keep the size to maximum of 500 words.</w:t>
      </w:r>
    </w:p>
    <w:p w:rsidR="00383C12" w:rsidRPr="00383C12" w:rsidRDefault="00383C12" w:rsidP="00383C12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383C12">
        <w:rPr>
          <w:rFonts w:asciiTheme="majorBidi" w:hAnsiTheme="majorBidi" w:cstheme="majorBidi"/>
          <w:sz w:val="24"/>
          <w:szCs w:val="24"/>
        </w:rPr>
        <w:t>D. Include your web address (URL) for future contact.</w:t>
      </w:r>
    </w:p>
    <w:p w:rsidR="00383C12" w:rsidRPr="00383C12" w:rsidRDefault="00383C12" w:rsidP="00383C12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383C12">
        <w:rPr>
          <w:rFonts w:asciiTheme="majorBidi" w:hAnsiTheme="majorBidi" w:cstheme="majorBidi"/>
          <w:sz w:val="24"/>
          <w:szCs w:val="24"/>
        </w:rPr>
        <w:t>E. Use simple &amp; readable fonts.</w:t>
      </w:r>
    </w:p>
    <w:p w:rsidR="00383C12" w:rsidRPr="00383C12" w:rsidRDefault="00383C12" w:rsidP="00383C12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383C12">
        <w:rPr>
          <w:rFonts w:asciiTheme="majorBidi" w:hAnsiTheme="majorBidi" w:cstheme="majorBidi"/>
          <w:sz w:val="24"/>
          <w:szCs w:val="24"/>
        </w:rPr>
        <w:t>F. Do not have large attachments.</w:t>
      </w:r>
    </w:p>
    <w:p w:rsidR="00383C12" w:rsidRPr="00383C12" w:rsidRDefault="00383C12" w:rsidP="00383C12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383C12">
        <w:rPr>
          <w:rFonts w:asciiTheme="majorBidi" w:hAnsiTheme="majorBidi" w:cstheme="majorBidi"/>
          <w:b/>
          <w:bCs/>
          <w:sz w:val="24"/>
          <w:szCs w:val="24"/>
        </w:rPr>
        <w:t>Signature Files – The new PR Tool.</w:t>
      </w:r>
    </w:p>
    <w:p w:rsidR="00383C12" w:rsidRPr="00383C12" w:rsidRDefault="00383C12" w:rsidP="00383C12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383C12">
        <w:rPr>
          <w:rFonts w:asciiTheme="majorBidi" w:hAnsiTheme="majorBidi" w:cstheme="majorBidi"/>
          <w:sz w:val="24"/>
          <w:szCs w:val="24"/>
        </w:rPr>
        <w:t>• Simple Messages that conclude all your emails.</w:t>
      </w:r>
    </w:p>
    <w:p w:rsidR="00383C12" w:rsidRPr="00383C12" w:rsidRDefault="00383C12" w:rsidP="00383C12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383C12">
        <w:rPr>
          <w:rFonts w:asciiTheme="majorBidi" w:hAnsiTheme="majorBidi" w:cstheme="majorBidi"/>
          <w:sz w:val="24"/>
          <w:szCs w:val="24"/>
        </w:rPr>
        <w:t>• These are seen by every e-mail recipient.</w:t>
      </w:r>
    </w:p>
    <w:p w:rsidR="00383C12" w:rsidRPr="00383C12" w:rsidRDefault="00383C12" w:rsidP="00383C12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383C12">
        <w:rPr>
          <w:rFonts w:asciiTheme="majorBidi" w:hAnsiTheme="majorBidi" w:cstheme="majorBidi"/>
          <w:sz w:val="24"/>
          <w:szCs w:val="24"/>
        </w:rPr>
        <w:t>• This keeps your names &amp; concepts in mind.</w:t>
      </w:r>
    </w:p>
    <w:p w:rsidR="00383C12" w:rsidRPr="00383C12" w:rsidRDefault="00383C12" w:rsidP="00383C12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383C12">
        <w:rPr>
          <w:rFonts w:asciiTheme="majorBidi" w:hAnsiTheme="majorBidi" w:cstheme="majorBidi"/>
          <w:sz w:val="24"/>
          <w:szCs w:val="24"/>
        </w:rPr>
        <w:t>• Useful &amp; legitimate way of promoting your key purpose.</w:t>
      </w:r>
    </w:p>
    <w:p w:rsidR="00C40F73" w:rsidRPr="00383C12" w:rsidRDefault="00C40F73" w:rsidP="00C40F73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383C12">
        <w:rPr>
          <w:rFonts w:asciiTheme="majorBidi" w:hAnsiTheme="majorBidi" w:cstheme="majorBidi"/>
          <w:b/>
          <w:bCs/>
          <w:sz w:val="24"/>
          <w:szCs w:val="24"/>
        </w:rPr>
        <w:t>E- Newspapers.</w:t>
      </w:r>
    </w:p>
    <w:p w:rsidR="00C40F73" w:rsidRPr="00383C12" w:rsidRDefault="00C40F73" w:rsidP="00C40F73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proofErr w:type="gramStart"/>
      <w:r w:rsidRPr="00383C12">
        <w:rPr>
          <w:rFonts w:asciiTheme="majorBidi" w:hAnsiTheme="majorBidi" w:cstheme="majorBidi"/>
          <w:sz w:val="24"/>
          <w:szCs w:val="24"/>
        </w:rPr>
        <w:t>Using website to keep information available.</w:t>
      </w:r>
      <w:proofErr w:type="gramEnd"/>
    </w:p>
    <w:p w:rsidR="00383C12" w:rsidRPr="00383C12" w:rsidRDefault="00383C12" w:rsidP="00C40F73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</w:rPr>
      </w:pPr>
    </w:p>
    <w:p w:rsidR="00C40F73" w:rsidRPr="00383C12" w:rsidRDefault="009E24E2" w:rsidP="00C40F73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>VI.</w:t>
      </w:r>
      <w:r>
        <w:rPr>
          <w:rFonts w:asciiTheme="majorBidi" w:hAnsiTheme="majorBidi" w:cstheme="majorBidi"/>
          <w:b/>
          <w:bCs/>
          <w:sz w:val="24"/>
          <w:szCs w:val="24"/>
        </w:rPr>
        <w:tab/>
      </w:r>
      <w:r w:rsidR="00C40F73" w:rsidRPr="00383C12">
        <w:rPr>
          <w:rFonts w:asciiTheme="majorBidi" w:hAnsiTheme="majorBidi" w:cstheme="majorBidi"/>
          <w:b/>
          <w:bCs/>
          <w:sz w:val="24"/>
          <w:szCs w:val="24"/>
        </w:rPr>
        <w:t>Video Magazines.</w:t>
      </w:r>
    </w:p>
    <w:p w:rsidR="00C40F73" w:rsidRPr="00383C12" w:rsidRDefault="00C40F73" w:rsidP="00C40F73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proofErr w:type="gramStart"/>
      <w:r w:rsidRPr="00383C12">
        <w:rPr>
          <w:rFonts w:asciiTheme="majorBidi" w:hAnsiTheme="majorBidi" w:cstheme="majorBidi"/>
          <w:sz w:val="24"/>
          <w:szCs w:val="24"/>
        </w:rPr>
        <w:t>Occasional playing of information on video or through interactive CD.</w:t>
      </w:r>
      <w:proofErr w:type="gramEnd"/>
    </w:p>
    <w:p w:rsidR="00C40F73" w:rsidRPr="00383C12" w:rsidRDefault="009E24E2" w:rsidP="00C40F73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>VII.</w:t>
      </w:r>
      <w:r>
        <w:rPr>
          <w:rFonts w:asciiTheme="majorBidi" w:hAnsiTheme="majorBidi" w:cstheme="majorBidi"/>
          <w:b/>
          <w:bCs/>
          <w:sz w:val="24"/>
          <w:szCs w:val="24"/>
        </w:rPr>
        <w:tab/>
      </w:r>
      <w:r w:rsidR="00C40F73" w:rsidRPr="00383C12">
        <w:rPr>
          <w:rFonts w:asciiTheme="majorBidi" w:hAnsiTheme="majorBidi" w:cstheme="majorBidi"/>
          <w:b/>
          <w:bCs/>
          <w:sz w:val="24"/>
          <w:szCs w:val="24"/>
        </w:rPr>
        <w:t>Notice Boards.</w:t>
      </w:r>
    </w:p>
    <w:p w:rsidR="00C40F73" w:rsidRPr="00383C12" w:rsidRDefault="00C40F73" w:rsidP="00C40F73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383C12">
        <w:rPr>
          <w:rFonts w:asciiTheme="majorBidi" w:hAnsiTheme="majorBidi" w:cstheme="majorBidi"/>
          <w:sz w:val="24"/>
          <w:szCs w:val="24"/>
        </w:rPr>
        <w:t>Controlled notice boards are very effective way to communicate with employees.</w:t>
      </w:r>
    </w:p>
    <w:p w:rsidR="00383C12" w:rsidRPr="00383C12" w:rsidRDefault="00383C12" w:rsidP="00383C12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</w:rPr>
      </w:pPr>
    </w:p>
    <w:p w:rsidR="00383C12" w:rsidRPr="00383C12" w:rsidRDefault="009E24E2" w:rsidP="00383C12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>VIII.</w:t>
      </w:r>
      <w:r>
        <w:rPr>
          <w:rFonts w:asciiTheme="majorBidi" w:hAnsiTheme="majorBidi" w:cstheme="majorBidi"/>
          <w:b/>
          <w:bCs/>
          <w:sz w:val="24"/>
          <w:szCs w:val="24"/>
        </w:rPr>
        <w:tab/>
      </w:r>
      <w:r w:rsidR="00383C12" w:rsidRPr="00383C12">
        <w:rPr>
          <w:rFonts w:asciiTheme="majorBidi" w:hAnsiTheme="majorBidi" w:cstheme="majorBidi"/>
          <w:b/>
          <w:bCs/>
          <w:sz w:val="24"/>
          <w:szCs w:val="24"/>
        </w:rPr>
        <w:t>House Journals</w:t>
      </w:r>
    </w:p>
    <w:p w:rsidR="00383C12" w:rsidRPr="00383C12" w:rsidRDefault="00383C12" w:rsidP="00383C12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383C12">
        <w:rPr>
          <w:rFonts w:asciiTheme="majorBidi" w:hAnsiTheme="majorBidi" w:cstheme="majorBidi"/>
          <w:sz w:val="24"/>
          <w:szCs w:val="24"/>
        </w:rPr>
        <w:t>This is more or less a 150 year old PR Medium or a form of public relations. These have been given</w:t>
      </w:r>
    </w:p>
    <w:p w:rsidR="00383C12" w:rsidRPr="00383C12" w:rsidRDefault="00383C12" w:rsidP="00383C12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proofErr w:type="gramStart"/>
      <w:r w:rsidRPr="00383C12">
        <w:rPr>
          <w:rFonts w:asciiTheme="majorBidi" w:hAnsiTheme="majorBidi" w:cstheme="majorBidi"/>
          <w:sz w:val="24"/>
          <w:szCs w:val="24"/>
        </w:rPr>
        <w:t>different</w:t>
      </w:r>
      <w:proofErr w:type="gramEnd"/>
      <w:r w:rsidRPr="00383C12">
        <w:rPr>
          <w:rFonts w:asciiTheme="majorBidi" w:hAnsiTheme="majorBidi" w:cstheme="majorBidi"/>
          <w:sz w:val="24"/>
          <w:szCs w:val="24"/>
        </w:rPr>
        <w:t xml:space="preserve"> names like, house organs, employees’ newspapers, company newspapers or newsletters also.</w:t>
      </w:r>
    </w:p>
    <w:p w:rsidR="00383C12" w:rsidRPr="00383C12" w:rsidRDefault="00383C12" w:rsidP="00383C12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383C12">
        <w:rPr>
          <w:rFonts w:asciiTheme="majorBidi" w:hAnsiTheme="majorBidi" w:cstheme="majorBidi"/>
          <w:b/>
          <w:bCs/>
          <w:sz w:val="24"/>
          <w:szCs w:val="24"/>
        </w:rPr>
        <w:t xml:space="preserve">Types </w:t>
      </w:r>
      <w:proofErr w:type="gramStart"/>
      <w:r w:rsidRPr="00383C12">
        <w:rPr>
          <w:rFonts w:asciiTheme="majorBidi" w:hAnsiTheme="majorBidi" w:cstheme="majorBidi"/>
          <w:b/>
          <w:bCs/>
          <w:sz w:val="24"/>
          <w:szCs w:val="24"/>
        </w:rPr>
        <w:t>Of</w:t>
      </w:r>
      <w:proofErr w:type="gramEnd"/>
      <w:r w:rsidRPr="00383C12">
        <w:rPr>
          <w:rFonts w:asciiTheme="majorBidi" w:hAnsiTheme="majorBidi" w:cstheme="majorBidi"/>
          <w:b/>
          <w:bCs/>
          <w:sz w:val="24"/>
          <w:szCs w:val="24"/>
        </w:rPr>
        <w:t xml:space="preserve"> House Journals.</w:t>
      </w:r>
    </w:p>
    <w:p w:rsidR="00383C12" w:rsidRPr="00383C12" w:rsidRDefault="00383C12" w:rsidP="00383C12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383C12">
        <w:rPr>
          <w:rFonts w:asciiTheme="majorBidi" w:hAnsiTheme="majorBidi" w:cstheme="majorBidi"/>
          <w:sz w:val="24"/>
          <w:szCs w:val="24"/>
        </w:rPr>
        <w:t>•</w:t>
      </w:r>
      <w:r w:rsidRPr="00383C12">
        <w:rPr>
          <w:rFonts w:asciiTheme="majorBidi" w:hAnsiTheme="majorBidi" w:cstheme="majorBidi"/>
          <w:b/>
          <w:bCs/>
          <w:sz w:val="24"/>
          <w:szCs w:val="24"/>
        </w:rPr>
        <w:t xml:space="preserve">Sales Bulletin </w:t>
      </w:r>
      <w:r w:rsidRPr="00383C12">
        <w:rPr>
          <w:rFonts w:asciiTheme="majorBidi" w:hAnsiTheme="majorBidi" w:cstheme="majorBidi"/>
          <w:sz w:val="24"/>
          <w:szCs w:val="24"/>
        </w:rPr>
        <w:t>– Normally exchanged between a sales manager &amp; sales staff which could even be weekly.</w:t>
      </w:r>
    </w:p>
    <w:p w:rsidR="00383C12" w:rsidRPr="00383C12" w:rsidRDefault="00383C12" w:rsidP="00383C12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383C12">
        <w:rPr>
          <w:rFonts w:asciiTheme="majorBidi" w:hAnsiTheme="majorBidi" w:cstheme="majorBidi"/>
          <w:sz w:val="24"/>
          <w:szCs w:val="24"/>
        </w:rPr>
        <w:t>•</w:t>
      </w:r>
      <w:r w:rsidRPr="00383C12">
        <w:rPr>
          <w:rFonts w:asciiTheme="majorBidi" w:hAnsiTheme="majorBidi" w:cstheme="majorBidi"/>
          <w:b/>
          <w:bCs/>
          <w:sz w:val="24"/>
          <w:szCs w:val="24"/>
        </w:rPr>
        <w:t xml:space="preserve">Newsletter </w:t>
      </w:r>
      <w:r w:rsidRPr="00383C12">
        <w:rPr>
          <w:rFonts w:asciiTheme="majorBidi" w:hAnsiTheme="majorBidi" w:cstheme="majorBidi"/>
          <w:sz w:val="24"/>
          <w:szCs w:val="24"/>
        </w:rPr>
        <w:t>– A digest of news for busy employees like management, technicians and also acts as external</w:t>
      </w:r>
    </w:p>
    <w:p w:rsidR="00383C12" w:rsidRPr="00383C12" w:rsidRDefault="00383C12" w:rsidP="00383C12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proofErr w:type="gramStart"/>
      <w:r w:rsidRPr="00383C12">
        <w:rPr>
          <w:rFonts w:asciiTheme="majorBidi" w:hAnsiTheme="majorBidi" w:cstheme="majorBidi"/>
          <w:sz w:val="24"/>
          <w:szCs w:val="24"/>
        </w:rPr>
        <w:t>communication</w:t>
      </w:r>
      <w:proofErr w:type="gramEnd"/>
      <w:r w:rsidRPr="00383C12">
        <w:rPr>
          <w:rFonts w:asciiTheme="majorBidi" w:hAnsiTheme="majorBidi" w:cstheme="majorBidi"/>
          <w:sz w:val="24"/>
          <w:szCs w:val="24"/>
        </w:rPr>
        <w:t>.</w:t>
      </w:r>
    </w:p>
    <w:p w:rsidR="00383C12" w:rsidRPr="00383C12" w:rsidRDefault="00383C12" w:rsidP="00383C12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383C12">
        <w:rPr>
          <w:rFonts w:asciiTheme="majorBidi" w:hAnsiTheme="majorBidi" w:cstheme="majorBidi"/>
          <w:sz w:val="24"/>
          <w:szCs w:val="24"/>
        </w:rPr>
        <w:t>•</w:t>
      </w:r>
      <w:r w:rsidRPr="00383C12">
        <w:rPr>
          <w:rFonts w:asciiTheme="majorBidi" w:hAnsiTheme="majorBidi" w:cstheme="majorBidi"/>
          <w:b/>
          <w:bCs/>
          <w:sz w:val="24"/>
          <w:szCs w:val="24"/>
        </w:rPr>
        <w:t xml:space="preserve">The magazine </w:t>
      </w:r>
      <w:r w:rsidRPr="00383C12">
        <w:rPr>
          <w:rFonts w:asciiTheme="majorBidi" w:hAnsiTheme="majorBidi" w:cstheme="majorBidi"/>
          <w:sz w:val="24"/>
          <w:szCs w:val="24"/>
        </w:rPr>
        <w:t>– This contains feature articles &amp; pictures and its frequency can be monthly or quarterly.</w:t>
      </w:r>
    </w:p>
    <w:p w:rsidR="00383C12" w:rsidRPr="00383C12" w:rsidRDefault="00383C12" w:rsidP="00383C12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383C12">
        <w:rPr>
          <w:rFonts w:asciiTheme="majorBidi" w:hAnsiTheme="majorBidi" w:cstheme="majorBidi"/>
          <w:sz w:val="24"/>
          <w:szCs w:val="24"/>
        </w:rPr>
        <w:t>•</w:t>
      </w:r>
      <w:r w:rsidRPr="00383C12">
        <w:rPr>
          <w:rFonts w:asciiTheme="majorBidi" w:hAnsiTheme="majorBidi" w:cstheme="majorBidi"/>
          <w:b/>
          <w:bCs/>
          <w:sz w:val="24"/>
          <w:szCs w:val="24"/>
        </w:rPr>
        <w:t xml:space="preserve">Tabloid newspaper </w:t>
      </w:r>
      <w:r w:rsidRPr="00383C12">
        <w:rPr>
          <w:rFonts w:asciiTheme="majorBidi" w:hAnsiTheme="majorBidi" w:cstheme="majorBidi"/>
          <w:sz w:val="24"/>
          <w:szCs w:val="24"/>
        </w:rPr>
        <w:t>– It resembles a popular newspaper.</w:t>
      </w:r>
    </w:p>
    <w:p w:rsidR="00383C12" w:rsidRPr="00383C12" w:rsidRDefault="00383C12" w:rsidP="00383C12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383C12">
        <w:rPr>
          <w:rFonts w:asciiTheme="majorBidi" w:hAnsiTheme="majorBidi" w:cstheme="majorBidi"/>
          <w:sz w:val="24"/>
          <w:szCs w:val="24"/>
        </w:rPr>
        <w:t>•</w:t>
      </w:r>
      <w:r w:rsidRPr="00383C12">
        <w:rPr>
          <w:rFonts w:asciiTheme="majorBidi" w:hAnsiTheme="majorBidi" w:cstheme="majorBidi"/>
          <w:b/>
          <w:bCs/>
          <w:sz w:val="24"/>
          <w:szCs w:val="24"/>
        </w:rPr>
        <w:t xml:space="preserve">Wall newspaper </w:t>
      </w:r>
      <w:r w:rsidRPr="00383C12">
        <w:rPr>
          <w:rFonts w:asciiTheme="majorBidi" w:hAnsiTheme="majorBidi" w:cstheme="majorBidi"/>
          <w:sz w:val="24"/>
          <w:szCs w:val="24"/>
        </w:rPr>
        <w:t>– This is a very useful form of staff communication who are contained in one location</w:t>
      </w:r>
    </w:p>
    <w:p w:rsidR="00383C12" w:rsidRPr="00383C12" w:rsidRDefault="00383C12" w:rsidP="00383C12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proofErr w:type="gramStart"/>
      <w:r w:rsidRPr="00383C12">
        <w:rPr>
          <w:rFonts w:asciiTheme="majorBidi" w:hAnsiTheme="majorBidi" w:cstheme="majorBidi"/>
          <w:sz w:val="24"/>
          <w:szCs w:val="24"/>
        </w:rPr>
        <w:t>like</w:t>
      </w:r>
      <w:proofErr w:type="gramEnd"/>
      <w:r w:rsidRPr="00383C12">
        <w:rPr>
          <w:rFonts w:asciiTheme="majorBidi" w:hAnsiTheme="majorBidi" w:cstheme="majorBidi"/>
          <w:sz w:val="24"/>
          <w:szCs w:val="24"/>
        </w:rPr>
        <w:t xml:space="preserve"> a factory, a store or a hospital. It will be something like a poster – something like used by Pakistan /</w:t>
      </w:r>
    </w:p>
    <w:p w:rsidR="00383C12" w:rsidRPr="00383C12" w:rsidRDefault="00383C12" w:rsidP="00383C12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383C12">
        <w:rPr>
          <w:rFonts w:asciiTheme="majorBidi" w:hAnsiTheme="majorBidi" w:cstheme="majorBidi"/>
          <w:sz w:val="24"/>
          <w:szCs w:val="24"/>
        </w:rPr>
        <w:t>British rail for its stations etc.</w:t>
      </w:r>
    </w:p>
    <w:p w:rsidR="00383C12" w:rsidRPr="00383C12" w:rsidRDefault="00383C12" w:rsidP="00383C12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383C12">
        <w:rPr>
          <w:rFonts w:asciiTheme="majorBidi" w:hAnsiTheme="majorBidi" w:cstheme="majorBidi"/>
          <w:b/>
          <w:bCs/>
          <w:sz w:val="24"/>
          <w:szCs w:val="24"/>
        </w:rPr>
        <w:t xml:space="preserve">Possible Publics </w:t>
      </w:r>
      <w:proofErr w:type="gramStart"/>
      <w:r w:rsidRPr="00383C12">
        <w:rPr>
          <w:rFonts w:asciiTheme="majorBidi" w:hAnsiTheme="majorBidi" w:cstheme="majorBidi"/>
          <w:b/>
          <w:bCs/>
          <w:sz w:val="24"/>
          <w:szCs w:val="24"/>
        </w:rPr>
        <w:t>Of</w:t>
      </w:r>
      <w:proofErr w:type="gramEnd"/>
      <w:r w:rsidRPr="00383C12">
        <w:rPr>
          <w:rFonts w:asciiTheme="majorBidi" w:hAnsiTheme="majorBidi" w:cstheme="majorBidi"/>
          <w:b/>
          <w:bCs/>
          <w:sz w:val="24"/>
          <w:szCs w:val="24"/>
        </w:rPr>
        <w:t xml:space="preserve"> House Journals</w:t>
      </w:r>
    </w:p>
    <w:p w:rsidR="00383C12" w:rsidRPr="00383C12" w:rsidRDefault="00383C12" w:rsidP="00383C12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i/>
          <w:iCs/>
          <w:sz w:val="24"/>
          <w:szCs w:val="24"/>
        </w:rPr>
      </w:pPr>
      <w:r w:rsidRPr="00383C12">
        <w:rPr>
          <w:rFonts w:asciiTheme="majorBidi" w:hAnsiTheme="majorBidi" w:cstheme="majorBidi"/>
          <w:b/>
          <w:bCs/>
          <w:sz w:val="24"/>
          <w:szCs w:val="24"/>
        </w:rPr>
        <w:t>The Trade</w:t>
      </w:r>
      <w:r w:rsidRPr="00383C12">
        <w:rPr>
          <w:rFonts w:asciiTheme="majorBidi" w:hAnsiTheme="majorBidi" w:cstheme="majorBidi"/>
          <w:sz w:val="24"/>
          <w:szCs w:val="24"/>
        </w:rPr>
        <w:t xml:space="preserve">…. </w:t>
      </w:r>
      <w:proofErr w:type="gramStart"/>
      <w:r w:rsidRPr="00383C12">
        <w:rPr>
          <w:rFonts w:asciiTheme="majorBidi" w:hAnsiTheme="majorBidi" w:cstheme="majorBidi"/>
          <w:i/>
          <w:iCs/>
          <w:sz w:val="24"/>
          <w:szCs w:val="24"/>
        </w:rPr>
        <w:t>Distributors which can be educated about a company and its products.</w:t>
      </w:r>
      <w:proofErr w:type="gramEnd"/>
    </w:p>
    <w:p w:rsidR="00383C12" w:rsidRPr="00383C12" w:rsidRDefault="00383C12" w:rsidP="00383C12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proofErr w:type="gramStart"/>
      <w:r w:rsidRPr="00383C12">
        <w:rPr>
          <w:rFonts w:asciiTheme="majorBidi" w:hAnsiTheme="majorBidi" w:cstheme="majorBidi"/>
          <w:b/>
          <w:bCs/>
          <w:sz w:val="24"/>
          <w:szCs w:val="24"/>
        </w:rPr>
        <w:t>Users</w:t>
      </w:r>
      <w:r w:rsidRPr="00383C12">
        <w:rPr>
          <w:rFonts w:asciiTheme="majorBidi" w:hAnsiTheme="majorBidi" w:cstheme="majorBidi"/>
          <w:sz w:val="24"/>
          <w:szCs w:val="24"/>
        </w:rPr>
        <w:t>.</w:t>
      </w:r>
      <w:proofErr w:type="gramEnd"/>
      <w:r w:rsidRPr="00383C12">
        <w:rPr>
          <w:rFonts w:asciiTheme="majorBidi" w:hAnsiTheme="majorBidi" w:cstheme="majorBidi"/>
          <w:sz w:val="24"/>
          <w:szCs w:val="24"/>
        </w:rPr>
        <w:t xml:space="preserve"> Formulators</w:t>
      </w:r>
      <w:r w:rsidRPr="00383C12">
        <w:rPr>
          <w:rFonts w:asciiTheme="majorBidi" w:hAnsiTheme="majorBidi" w:cstheme="majorBidi"/>
          <w:i/>
          <w:iCs/>
          <w:sz w:val="24"/>
          <w:szCs w:val="24"/>
        </w:rPr>
        <w:t xml:space="preserve">, </w:t>
      </w:r>
      <w:r w:rsidRPr="00383C12">
        <w:rPr>
          <w:rFonts w:asciiTheme="majorBidi" w:hAnsiTheme="majorBidi" w:cstheme="majorBidi"/>
          <w:sz w:val="24"/>
          <w:szCs w:val="24"/>
        </w:rPr>
        <w:t>designers</w:t>
      </w:r>
      <w:proofErr w:type="gramStart"/>
      <w:r w:rsidRPr="00383C12">
        <w:rPr>
          <w:rFonts w:asciiTheme="majorBidi" w:hAnsiTheme="majorBidi" w:cstheme="majorBidi"/>
          <w:sz w:val="24"/>
          <w:szCs w:val="24"/>
        </w:rPr>
        <w:t>,&amp;</w:t>
      </w:r>
      <w:proofErr w:type="gramEnd"/>
      <w:r w:rsidRPr="00383C12">
        <w:rPr>
          <w:rFonts w:asciiTheme="majorBidi" w:hAnsiTheme="majorBidi" w:cstheme="majorBidi"/>
          <w:sz w:val="24"/>
          <w:szCs w:val="24"/>
        </w:rPr>
        <w:t xml:space="preserve"> others who could be shown how to use products such as materials,</w:t>
      </w:r>
    </w:p>
    <w:p w:rsidR="00383C12" w:rsidRPr="00383C12" w:rsidRDefault="00383C12" w:rsidP="00383C12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proofErr w:type="gramStart"/>
      <w:r w:rsidRPr="00383C12">
        <w:rPr>
          <w:rFonts w:asciiTheme="majorBidi" w:hAnsiTheme="majorBidi" w:cstheme="majorBidi"/>
          <w:sz w:val="24"/>
          <w:szCs w:val="24"/>
        </w:rPr>
        <w:lastRenderedPageBreak/>
        <w:t>components</w:t>
      </w:r>
      <w:proofErr w:type="gramEnd"/>
      <w:r w:rsidRPr="00383C12">
        <w:rPr>
          <w:rFonts w:asciiTheme="majorBidi" w:hAnsiTheme="majorBidi" w:cstheme="majorBidi"/>
          <w:sz w:val="24"/>
          <w:szCs w:val="24"/>
        </w:rPr>
        <w:t xml:space="preserve"> or ingredients.</w:t>
      </w:r>
    </w:p>
    <w:p w:rsidR="00383C12" w:rsidRPr="00383C12" w:rsidRDefault="00383C12" w:rsidP="00383C12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i/>
          <w:iCs/>
          <w:sz w:val="24"/>
          <w:szCs w:val="24"/>
        </w:rPr>
      </w:pPr>
      <w:r w:rsidRPr="00383C12">
        <w:rPr>
          <w:rFonts w:asciiTheme="majorBidi" w:hAnsiTheme="majorBidi" w:cstheme="majorBidi"/>
          <w:b/>
          <w:bCs/>
          <w:sz w:val="24"/>
          <w:szCs w:val="24"/>
        </w:rPr>
        <w:t>Professionals</w:t>
      </w:r>
      <w:r w:rsidRPr="00383C12">
        <w:rPr>
          <w:rFonts w:asciiTheme="majorBidi" w:hAnsiTheme="majorBidi" w:cstheme="majorBidi"/>
          <w:sz w:val="24"/>
          <w:szCs w:val="24"/>
        </w:rPr>
        <w:t>…. To whom Products &amp; services of interest can be described and explained</w:t>
      </w:r>
      <w:r w:rsidRPr="00383C12">
        <w:rPr>
          <w:rFonts w:asciiTheme="majorBidi" w:hAnsiTheme="majorBidi" w:cstheme="majorBidi"/>
          <w:i/>
          <w:iCs/>
          <w:sz w:val="24"/>
          <w:szCs w:val="24"/>
        </w:rPr>
        <w:t>.</w:t>
      </w:r>
    </w:p>
    <w:p w:rsidR="00383C12" w:rsidRPr="00383C12" w:rsidRDefault="00383C12" w:rsidP="00383C12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383C12">
        <w:rPr>
          <w:rFonts w:asciiTheme="majorBidi" w:hAnsiTheme="majorBidi" w:cstheme="majorBidi"/>
          <w:b/>
          <w:bCs/>
          <w:sz w:val="24"/>
          <w:szCs w:val="24"/>
        </w:rPr>
        <w:t>Customers</w:t>
      </w:r>
      <w:r w:rsidRPr="00383C12">
        <w:rPr>
          <w:rFonts w:asciiTheme="majorBidi" w:hAnsiTheme="majorBidi" w:cstheme="majorBidi"/>
          <w:sz w:val="24"/>
          <w:szCs w:val="24"/>
        </w:rPr>
        <w:t>…. Journals issued or sent to customers, generally free of charge.</w:t>
      </w:r>
    </w:p>
    <w:p w:rsidR="00383C12" w:rsidRPr="00383C12" w:rsidRDefault="00383C12" w:rsidP="00383C12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383C12">
        <w:rPr>
          <w:rFonts w:asciiTheme="majorBidi" w:hAnsiTheme="majorBidi" w:cstheme="majorBidi"/>
          <w:b/>
          <w:bCs/>
          <w:sz w:val="24"/>
          <w:szCs w:val="24"/>
        </w:rPr>
        <w:t>Opinion Leaders</w:t>
      </w:r>
      <w:r w:rsidRPr="00383C12">
        <w:rPr>
          <w:rFonts w:asciiTheme="majorBidi" w:hAnsiTheme="majorBidi" w:cstheme="majorBidi"/>
          <w:sz w:val="24"/>
          <w:szCs w:val="24"/>
        </w:rPr>
        <w:t>…. Those who matter need to be informed.</w:t>
      </w:r>
    </w:p>
    <w:p w:rsidR="00383C12" w:rsidRPr="00383C12" w:rsidRDefault="00383C12" w:rsidP="00C40F73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C40F73" w:rsidRPr="00383C12" w:rsidRDefault="00C40F73" w:rsidP="004954F5">
      <w:pPr>
        <w:spacing w:after="0" w:line="360" w:lineRule="auto"/>
        <w:rPr>
          <w:rFonts w:asciiTheme="majorBidi" w:hAnsiTheme="majorBidi" w:cstheme="majorBidi"/>
          <w:sz w:val="24"/>
          <w:szCs w:val="24"/>
        </w:rPr>
      </w:pPr>
    </w:p>
    <w:p w:rsidR="00383C12" w:rsidRPr="00DD3693" w:rsidRDefault="00383C12" w:rsidP="00B06160">
      <w:pPr>
        <w:rPr>
          <w:rFonts w:asciiTheme="majorBidi" w:hAnsiTheme="majorBidi" w:cstheme="majorBidi"/>
          <w:b/>
          <w:bCs/>
          <w:sz w:val="24"/>
          <w:szCs w:val="24"/>
        </w:rPr>
      </w:pPr>
      <w:r w:rsidRPr="00DD3693">
        <w:rPr>
          <w:rFonts w:asciiTheme="majorBidi" w:hAnsiTheme="majorBidi" w:cstheme="majorBidi"/>
          <w:b/>
          <w:bCs/>
          <w:sz w:val="24"/>
          <w:szCs w:val="24"/>
        </w:rPr>
        <w:t>Sponsorship</w:t>
      </w:r>
    </w:p>
    <w:p w:rsidR="00F32ACA" w:rsidRPr="009E24E2" w:rsidRDefault="00F32ACA" w:rsidP="004954F5">
      <w:pPr>
        <w:spacing w:after="0" w:line="360" w:lineRule="auto"/>
        <w:rPr>
          <w:rFonts w:asciiTheme="majorBidi" w:hAnsiTheme="majorBidi" w:cstheme="majorBidi"/>
          <w:sz w:val="24"/>
          <w:szCs w:val="24"/>
        </w:rPr>
      </w:pPr>
      <w:r w:rsidRPr="009E24E2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</w:rPr>
        <w:t>Being </w:t>
      </w:r>
      <w:r w:rsidRPr="009E24E2">
        <w:rPr>
          <w:rFonts w:asciiTheme="majorBidi" w:hAnsiTheme="majorBidi" w:cstheme="majorBidi"/>
          <w:b/>
          <w:bCs/>
          <w:color w:val="222222"/>
          <w:sz w:val="24"/>
          <w:szCs w:val="24"/>
          <w:shd w:val="clear" w:color="auto" w:fill="FFFFFF"/>
        </w:rPr>
        <w:t>sponsored means</w:t>
      </w:r>
      <w:r w:rsidRPr="009E24E2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</w:rPr>
        <w:t> that a company believes in you and what you're doing and wants to help. ... You </w:t>
      </w:r>
      <w:r w:rsidRPr="009E24E2">
        <w:rPr>
          <w:rFonts w:asciiTheme="majorBidi" w:hAnsiTheme="majorBidi" w:cstheme="majorBidi"/>
          <w:b/>
          <w:bCs/>
          <w:color w:val="222222"/>
          <w:sz w:val="24"/>
          <w:szCs w:val="24"/>
          <w:shd w:val="clear" w:color="auto" w:fill="FFFFFF"/>
        </w:rPr>
        <w:t>have</w:t>
      </w:r>
      <w:r w:rsidRPr="009E24E2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</w:rPr>
        <w:t xml:space="preserve"> a fairly good-sized following, so they approach you </w:t>
      </w:r>
      <w:bookmarkStart w:id="0" w:name="_GoBack"/>
      <w:r w:rsidRPr="00C96F0F">
        <w:rPr>
          <w:rFonts w:asciiTheme="majorBidi" w:hAnsiTheme="majorBidi" w:cstheme="majorBidi"/>
          <w:b/>
          <w:bCs/>
          <w:color w:val="222222"/>
          <w:sz w:val="24"/>
          <w:szCs w:val="24"/>
          <w:shd w:val="clear" w:color="auto" w:fill="FFFFFF"/>
        </w:rPr>
        <w:t>and offer to sponsor you in exchange for promotion</w:t>
      </w:r>
      <w:r w:rsidRPr="009E24E2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</w:rPr>
        <w:t xml:space="preserve"> </w:t>
      </w:r>
      <w:bookmarkEnd w:id="0"/>
      <w:r w:rsidRPr="009E24E2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</w:rPr>
        <w:t>– a video, a link in an article or even a social media status</w:t>
      </w:r>
    </w:p>
    <w:p w:rsidR="00C40F73" w:rsidRPr="009E24E2" w:rsidRDefault="00F32ACA" w:rsidP="00383C12">
      <w:pPr>
        <w:rPr>
          <w:rFonts w:asciiTheme="majorBidi" w:hAnsiTheme="majorBidi" w:cstheme="majorBidi"/>
          <w:sz w:val="24"/>
          <w:szCs w:val="24"/>
        </w:rPr>
      </w:pPr>
      <w:r w:rsidRPr="009E24E2">
        <w:rPr>
          <w:rFonts w:asciiTheme="majorBidi" w:hAnsiTheme="majorBidi" w:cstheme="majorBidi"/>
          <w:sz w:val="24"/>
          <w:szCs w:val="24"/>
        </w:rPr>
        <w:t xml:space="preserve"> To sponsor something is to support an event, activity, person, or organization financially or through the provision of products or services. A sponsor is the individual or group that provides the support, similar to a benefactor. </w:t>
      </w:r>
    </w:p>
    <w:p w:rsidR="00F32ACA" w:rsidRPr="00383C12" w:rsidRDefault="00C96F0F" w:rsidP="00383C12">
      <w:hyperlink r:id="rId6" w:tgtFrame="_blank" w:tooltip="WHY &#10;• Sponsorship can deliver increased awareness, brand b..." w:history="1">
        <w:r w:rsidR="00F32ACA" w:rsidRPr="009E24E2">
          <w:rPr>
            <w:rStyle w:val="Hyperlink"/>
            <w:rFonts w:asciiTheme="majorBidi" w:hAnsiTheme="majorBidi" w:cstheme="majorBidi"/>
            <w:sz w:val="24"/>
            <w:szCs w:val="24"/>
          </w:rPr>
          <w:t>. </w:t>
        </w:r>
      </w:hyperlink>
      <w:r w:rsidR="00F32ACA" w:rsidRPr="009E24E2">
        <w:rPr>
          <w:rFonts w:asciiTheme="majorBidi" w:hAnsiTheme="majorBidi" w:cstheme="majorBidi"/>
          <w:sz w:val="24"/>
          <w:szCs w:val="24"/>
        </w:rPr>
        <w:t xml:space="preserve">WHY • Sponsorship can deliver increased awareness, brand building and propensity to purchase, it is different from advertising. Unlike advertising, sponsorship </w:t>
      </w:r>
      <w:proofErr w:type="spellStart"/>
      <w:r w:rsidR="00F32ACA" w:rsidRPr="009E24E2">
        <w:rPr>
          <w:rFonts w:asciiTheme="majorBidi" w:hAnsiTheme="majorBidi" w:cstheme="majorBidi"/>
          <w:sz w:val="24"/>
          <w:szCs w:val="24"/>
        </w:rPr>
        <w:t>can not</w:t>
      </w:r>
      <w:proofErr w:type="spellEnd"/>
      <w:r w:rsidR="00F32ACA" w:rsidRPr="009E24E2">
        <w:rPr>
          <w:rFonts w:asciiTheme="majorBidi" w:hAnsiTheme="majorBidi" w:cstheme="majorBidi"/>
          <w:sz w:val="24"/>
          <w:szCs w:val="24"/>
        </w:rPr>
        <w:t xml:space="preserve"> communicate specific product attributes. Nor can it stand alone, as sponsorship requires support</w:t>
      </w:r>
      <w:r w:rsidR="00F32ACA" w:rsidRPr="00383C12">
        <w:t xml:space="preserve"> elements.</w:t>
      </w:r>
    </w:p>
    <w:p w:rsidR="00F32ACA" w:rsidRPr="00383C12" w:rsidRDefault="00F32ACA" w:rsidP="00F32ACA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383C12">
        <w:rPr>
          <w:rFonts w:asciiTheme="majorBidi" w:hAnsiTheme="majorBidi" w:cstheme="majorBidi"/>
          <w:b/>
          <w:bCs/>
          <w:sz w:val="24"/>
          <w:szCs w:val="24"/>
        </w:rPr>
        <w:t xml:space="preserve">What </w:t>
      </w:r>
      <w:proofErr w:type="gramStart"/>
      <w:r w:rsidRPr="00383C12">
        <w:rPr>
          <w:rFonts w:asciiTheme="majorBidi" w:hAnsiTheme="majorBidi" w:cstheme="majorBidi"/>
          <w:b/>
          <w:bCs/>
          <w:sz w:val="24"/>
          <w:szCs w:val="24"/>
        </w:rPr>
        <w:t>To</w:t>
      </w:r>
      <w:proofErr w:type="gramEnd"/>
      <w:r w:rsidRPr="00383C12">
        <w:rPr>
          <w:rFonts w:asciiTheme="majorBidi" w:hAnsiTheme="majorBidi" w:cstheme="majorBidi"/>
          <w:b/>
          <w:bCs/>
          <w:sz w:val="24"/>
          <w:szCs w:val="24"/>
        </w:rPr>
        <w:t xml:space="preserve"> Sponsor?</w:t>
      </w:r>
    </w:p>
    <w:p w:rsidR="00F32ACA" w:rsidRPr="00383C12" w:rsidRDefault="00F32ACA" w:rsidP="00F32ACA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383C12">
        <w:rPr>
          <w:rFonts w:asciiTheme="majorBidi" w:hAnsiTheme="majorBidi" w:cstheme="majorBidi"/>
          <w:sz w:val="24"/>
          <w:szCs w:val="24"/>
        </w:rPr>
        <w:t>• SPORTS</w:t>
      </w:r>
    </w:p>
    <w:p w:rsidR="00F32ACA" w:rsidRPr="00383C12" w:rsidRDefault="00F32ACA" w:rsidP="00F32ACA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383C12">
        <w:rPr>
          <w:rFonts w:asciiTheme="majorBidi" w:hAnsiTheme="majorBidi" w:cstheme="majorBidi"/>
          <w:sz w:val="24"/>
          <w:szCs w:val="24"/>
        </w:rPr>
        <w:t>• ARTS &amp; CULTURE</w:t>
      </w:r>
    </w:p>
    <w:p w:rsidR="00F32ACA" w:rsidRPr="00383C12" w:rsidRDefault="00F32ACA" w:rsidP="00F32ACA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383C12">
        <w:rPr>
          <w:rFonts w:asciiTheme="majorBidi" w:hAnsiTheme="majorBidi" w:cstheme="majorBidi"/>
          <w:sz w:val="24"/>
          <w:szCs w:val="24"/>
        </w:rPr>
        <w:t>• PUBLICATIONS</w:t>
      </w:r>
    </w:p>
    <w:p w:rsidR="00F32ACA" w:rsidRPr="00383C12" w:rsidRDefault="00F32ACA" w:rsidP="00F32ACA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383C12">
        <w:rPr>
          <w:rFonts w:asciiTheme="majorBidi" w:hAnsiTheme="majorBidi" w:cstheme="majorBidi"/>
          <w:sz w:val="24"/>
          <w:szCs w:val="24"/>
        </w:rPr>
        <w:t>• PROFESSIONAL AWARDS</w:t>
      </w:r>
    </w:p>
    <w:p w:rsidR="00F32ACA" w:rsidRPr="00383C12" w:rsidRDefault="00F32ACA" w:rsidP="00F32ACA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383C12">
        <w:rPr>
          <w:rFonts w:asciiTheme="majorBidi" w:hAnsiTheme="majorBidi" w:cstheme="majorBidi"/>
          <w:sz w:val="24"/>
          <w:szCs w:val="24"/>
        </w:rPr>
        <w:t>• EDUCATIONAL</w:t>
      </w:r>
    </w:p>
    <w:p w:rsidR="00F32ACA" w:rsidRPr="00383C12" w:rsidRDefault="00F32ACA" w:rsidP="00F32ACA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383C12">
        <w:rPr>
          <w:rFonts w:asciiTheme="majorBidi" w:hAnsiTheme="majorBidi" w:cstheme="majorBidi"/>
          <w:sz w:val="24"/>
          <w:szCs w:val="24"/>
        </w:rPr>
        <w:t>• CHARITABLE CAUSES.</w:t>
      </w:r>
    </w:p>
    <w:p w:rsidR="004954F5" w:rsidRPr="00383C12" w:rsidRDefault="004954F5" w:rsidP="004954F5">
      <w:pPr>
        <w:spacing w:after="0" w:line="360" w:lineRule="auto"/>
        <w:rPr>
          <w:rFonts w:asciiTheme="majorBidi" w:hAnsiTheme="majorBidi" w:cstheme="majorBidi"/>
          <w:sz w:val="24"/>
          <w:szCs w:val="24"/>
        </w:rPr>
      </w:pPr>
      <w:r w:rsidRPr="00383C12">
        <w:rPr>
          <w:rFonts w:asciiTheme="majorBidi" w:hAnsiTheme="majorBidi" w:cstheme="majorBidi"/>
          <w:sz w:val="24"/>
          <w:szCs w:val="24"/>
        </w:rPr>
        <w:t xml:space="preserve">.  </w:t>
      </w:r>
    </w:p>
    <w:p w:rsidR="004954F5" w:rsidRPr="00383C12" w:rsidRDefault="004954F5" w:rsidP="004954F5">
      <w:pPr>
        <w:spacing w:after="0" w:line="360" w:lineRule="auto"/>
        <w:rPr>
          <w:rFonts w:asciiTheme="majorBidi" w:hAnsiTheme="majorBidi" w:cstheme="majorBidi"/>
          <w:sz w:val="24"/>
          <w:szCs w:val="24"/>
        </w:rPr>
      </w:pPr>
      <w:r w:rsidRPr="00383C12">
        <w:rPr>
          <w:rFonts w:asciiTheme="majorBidi" w:hAnsiTheme="majorBidi" w:cstheme="majorBidi"/>
          <w:sz w:val="24"/>
          <w:szCs w:val="24"/>
        </w:rPr>
        <w:t xml:space="preserve"> </w:t>
      </w:r>
    </w:p>
    <w:p w:rsidR="001E78A6" w:rsidRPr="00383C12" w:rsidRDefault="001E78A6" w:rsidP="004954F5">
      <w:pPr>
        <w:spacing w:after="0" w:line="360" w:lineRule="auto"/>
        <w:rPr>
          <w:rFonts w:asciiTheme="majorBidi" w:hAnsiTheme="majorBidi" w:cstheme="majorBidi"/>
          <w:sz w:val="24"/>
          <w:szCs w:val="24"/>
        </w:rPr>
      </w:pPr>
    </w:p>
    <w:sectPr w:rsidR="001E78A6" w:rsidRPr="00383C1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-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D39CD"/>
    <w:multiLevelType w:val="hybridMultilevel"/>
    <w:tmpl w:val="C29ED7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F45FF8"/>
    <w:multiLevelType w:val="hybridMultilevel"/>
    <w:tmpl w:val="E2DE0F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9FF7BDB"/>
    <w:multiLevelType w:val="multilevel"/>
    <w:tmpl w:val="8878E2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4A11"/>
    <w:rsid w:val="001E78A6"/>
    <w:rsid w:val="00383C12"/>
    <w:rsid w:val="004513BC"/>
    <w:rsid w:val="004954F5"/>
    <w:rsid w:val="00746990"/>
    <w:rsid w:val="009E24E2"/>
    <w:rsid w:val="00A14A11"/>
    <w:rsid w:val="00B06160"/>
    <w:rsid w:val="00B7243D"/>
    <w:rsid w:val="00C40F73"/>
    <w:rsid w:val="00C96F0F"/>
    <w:rsid w:val="00DD3693"/>
    <w:rsid w:val="00F32A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954F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32AC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954F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32AC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268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image.slidesharecdn.com/eventandsponcership-141204020951-conversion-gate01/95/event-and-sponsorship-7-638.jpg?cb=1417659070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3</Pages>
  <Words>728</Words>
  <Characters>4150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Dua Computers</dc:creator>
  <cp:keywords/>
  <dc:description/>
  <cp:lastModifiedBy>Dua Computers</cp:lastModifiedBy>
  <cp:revision>10</cp:revision>
  <dcterms:created xsi:type="dcterms:W3CDTF">2017-08-23T08:35:00Z</dcterms:created>
  <dcterms:modified xsi:type="dcterms:W3CDTF">2019-04-26T06:08:00Z</dcterms:modified>
</cp:coreProperties>
</file>